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B0F25" w14:textId="1CEE715B" w:rsidR="00C76EBD" w:rsidRPr="007204E7" w:rsidRDefault="00C76EBD" w:rsidP="00C76EBD">
      <w:pPr>
        <w:jc w:val="center"/>
        <w:rPr>
          <w:b/>
          <w:caps/>
          <w:szCs w:val="24"/>
        </w:rPr>
      </w:pPr>
      <w:bookmarkStart w:id="0" w:name="_Hlk46742330"/>
      <w:bookmarkStart w:id="1" w:name="_Hlk28940907"/>
      <w:r w:rsidRPr="009A49E7">
        <w:rPr>
          <w:b/>
          <w:caps/>
          <w:szCs w:val="24"/>
        </w:rPr>
        <w:t>DOCKET NO. 5</w:t>
      </w:r>
      <w:r w:rsidR="00616F11">
        <w:rPr>
          <w:b/>
          <w:caps/>
          <w:szCs w:val="24"/>
        </w:rPr>
        <w:t>2</w:t>
      </w:r>
      <w:r w:rsidR="00097A21">
        <w:rPr>
          <w:b/>
          <w:caps/>
          <w:szCs w:val="24"/>
        </w:rPr>
        <w:t>6</w:t>
      </w:r>
      <w:r w:rsidR="00616F11">
        <w:rPr>
          <w:b/>
          <w:caps/>
          <w:szCs w:val="24"/>
        </w:rPr>
        <w:t>4</w:t>
      </w:r>
      <w:r w:rsidR="00097A21">
        <w:rPr>
          <w:b/>
          <w:caps/>
          <w:szCs w:val="24"/>
        </w:rPr>
        <w:t>6</w:t>
      </w:r>
    </w:p>
    <w:bookmarkEnd w:id="0"/>
    <w:p w14:paraId="5030BD3B" w14:textId="77777777" w:rsidR="00C76EBD" w:rsidRPr="007204E7" w:rsidRDefault="00C76EBD" w:rsidP="00C76EBD">
      <w:pPr>
        <w:jc w:val="center"/>
        <w:rPr>
          <w:b/>
        </w:rPr>
      </w:pPr>
    </w:p>
    <w:tbl>
      <w:tblPr>
        <w:tblW w:w="9360" w:type="dxa"/>
        <w:jc w:val="center"/>
        <w:tblLayout w:type="fixed"/>
        <w:tblCellMar>
          <w:left w:w="0" w:type="dxa"/>
          <w:right w:w="0" w:type="dxa"/>
        </w:tblCellMar>
        <w:tblLook w:val="0000" w:firstRow="0" w:lastRow="0" w:firstColumn="0" w:lastColumn="0" w:noHBand="0" w:noVBand="0"/>
      </w:tblPr>
      <w:tblGrid>
        <w:gridCol w:w="4320"/>
        <w:gridCol w:w="720"/>
        <w:gridCol w:w="4320"/>
      </w:tblGrid>
      <w:tr w:rsidR="00647582" w:rsidRPr="002C21F1" w14:paraId="1EE7A8D1" w14:textId="77777777" w:rsidTr="00CD6403">
        <w:trPr>
          <w:trHeight w:val="1299"/>
          <w:jc w:val="center"/>
        </w:trPr>
        <w:tc>
          <w:tcPr>
            <w:tcW w:w="4320" w:type="dxa"/>
            <w:tcBorders>
              <w:top w:val="nil"/>
              <w:left w:val="nil"/>
              <w:bottom w:val="nil"/>
              <w:right w:val="nil"/>
            </w:tcBorders>
          </w:tcPr>
          <w:bookmarkEnd w:id="1"/>
          <w:p w14:paraId="3C2BBA71" w14:textId="52CAC7C9" w:rsidR="00647582" w:rsidRPr="003C77FB" w:rsidRDefault="00097A21"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left"/>
              <w:rPr>
                <w:b/>
                <w:bCs/>
              </w:rPr>
            </w:pPr>
            <w:r w:rsidRPr="00097A21">
              <w:rPr>
                <w:b/>
                <w:bCs/>
              </w:rPr>
              <w:t>PETITION OF THE CITY OF NEW BOSTON AND CENTRAL BOWIE COUNTY WATER SUPPLY CORPORATION FOR APPROVAL OF SERVICE AREA CONTRACT UNDER TEXAS WATER CODE §§ 13.248 AND 13.255 AND TO AMEND CERTIFICATE OF CONVENIENCE AND NECESSITY IN BOWIE COUNTY</w:t>
            </w:r>
          </w:p>
        </w:tc>
        <w:tc>
          <w:tcPr>
            <w:tcW w:w="720" w:type="dxa"/>
            <w:tcBorders>
              <w:top w:val="nil"/>
              <w:left w:val="nil"/>
              <w:bottom w:val="nil"/>
              <w:right w:val="nil"/>
            </w:tcBorders>
          </w:tcPr>
          <w:p w14:paraId="749C4741" w14:textId="77777777" w:rsidR="00647582" w:rsidRPr="003C77FB" w:rsidRDefault="00647582"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3C77FB">
              <w:rPr>
                <w:b/>
                <w:bCs/>
              </w:rPr>
              <w:t>§</w:t>
            </w:r>
          </w:p>
          <w:p w14:paraId="2A669063" w14:textId="77777777" w:rsidR="00647582" w:rsidRDefault="00647582"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3C77FB">
              <w:rPr>
                <w:b/>
                <w:bCs/>
              </w:rPr>
              <w:t>§</w:t>
            </w:r>
          </w:p>
          <w:p w14:paraId="3BBDDE89" w14:textId="77777777" w:rsidR="00647582" w:rsidRDefault="00647582"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5B2A50">
              <w:rPr>
                <w:b/>
                <w:bCs/>
              </w:rPr>
              <w:t>§</w:t>
            </w:r>
          </w:p>
          <w:p w14:paraId="1226466F" w14:textId="77777777" w:rsidR="00D21043" w:rsidRDefault="00647582"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513A07">
              <w:rPr>
                <w:b/>
                <w:bCs/>
              </w:rPr>
              <w:t>§</w:t>
            </w:r>
          </w:p>
          <w:p w14:paraId="53DAC4AF" w14:textId="77777777" w:rsidR="00616F11" w:rsidRDefault="00616F11"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513A07">
              <w:rPr>
                <w:b/>
                <w:bCs/>
              </w:rPr>
              <w:t>§</w:t>
            </w:r>
          </w:p>
          <w:p w14:paraId="2959E246" w14:textId="77777777" w:rsidR="00616F11" w:rsidRDefault="00616F11"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513A07">
              <w:rPr>
                <w:b/>
                <w:bCs/>
              </w:rPr>
              <w:t>§</w:t>
            </w:r>
          </w:p>
          <w:p w14:paraId="0817737B" w14:textId="77777777" w:rsidR="00616F11" w:rsidRDefault="00616F11"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513A07">
              <w:rPr>
                <w:b/>
                <w:bCs/>
              </w:rPr>
              <w:t>§</w:t>
            </w:r>
          </w:p>
          <w:p w14:paraId="4C2D656F" w14:textId="77777777" w:rsidR="00097A21" w:rsidRDefault="00097A21"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Pr>
                <w:b/>
                <w:bCs/>
              </w:rPr>
              <w:t>§</w:t>
            </w:r>
          </w:p>
          <w:p w14:paraId="372B10AC" w14:textId="04992F57" w:rsidR="00097A21" w:rsidRPr="003C77FB" w:rsidRDefault="00097A21"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Pr>
                <w:b/>
                <w:bCs/>
              </w:rPr>
              <w:t>§</w:t>
            </w:r>
          </w:p>
        </w:tc>
        <w:tc>
          <w:tcPr>
            <w:tcW w:w="4320" w:type="dxa"/>
            <w:tcBorders>
              <w:top w:val="nil"/>
              <w:left w:val="nil"/>
              <w:bottom w:val="nil"/>
              <w:right w:val="nil"/>
            </w:tcBorders>
          </w:tcPr>
          <w:p w14:paraId="0A2B5FEB" w14:textId="7F7A22FF" w:rsidR="00647582" w:rsidRDefault="00647582"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3C77FB">
              <w:rPr>
                <w:b/>
                <w:bCs/>
              </w:rPr>
              <w:t>PUBLIC UTILITY COMMI</w:t>
            </w:r>
            <w:r w:rsidR="004D0426">
              <w:rPr>
                <w:b/>
                <w:bCs/>
              </w:rPr>
              <w:t>S</w:t>
            </w:r>
            <w:r w:rsidRPr="003C77FB">
              <w:rPr>
                <w:b/>
                <w:bCs/>
              </w:rPr>
              <w:t>SION</w:t>
            </w:r>
          </w:p>
          <w:p w14:paraId="3D0B6E26" w14:textId="77777777" w:rsidR="00647582" w:rsidRDefault="00647582"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p>
          <w:p w14:paraId="7A8D6EFC" w14:textId="77777777" w:rsidR="00647582" w:rsidRPr="003C77FB" w:rsidRDefault="00647582"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Pr>
                <w:b/>
                <w:bCs/>
              </w:rPr>
              <w:t>OF TEXAS</w:t>
            </w:r>
          </w:p>
        </w:tc>
      </w:tr>
    </w:tbl>
    <w:p w14:paraId="54A0AF8A" w14:textId="77777777" w:rsidR="001A793D" w:rsidRDefault="001A793D" w:rsidP="00647582">
      <w:pPr>
        <w:rPr>
          <w:b/>
          <w:bCs/>
          <w:caps/>
          <w:sz w:val="28"/>
          <w:szCs w:val="28"/>
        </w:rPr>
      </w:pPr>
    </w:p>
    <w:p w14:paraId="21B59873" w14:textId="77777777" w:rsidR="0022347B" w:rsidRPr="00371119" w:rsidRDefault="0022347B" w:rsidP="0022347B">
      <w:pPr>
        <w:keepNext/>
        <w:jc w:val="center"/>
        <w:rPr>
          <w:b/>
          <w:caps/>
          <w:szCs w:val="24"/>
        </w:rPr>
      </w:pPr>
      <w:r w:rsidRPr="00371119">
        <w:rPr>
          <w:b/>
          <w:caps/>
          <w:szCs w:val="24"/>
        </w:rPr>
        <w:t xml:space="preserve">COMMISSION STAFF’S </w:t>
      </w:r>
      <w:r>
        <w:rPr>
          <w:b/>
          <w:caps/>
          <w:szCs w:val="24"/>
        </w:rPr>
        <w:t>request for extension</w:t>
      </w:r>
    </w:p>
    <w:p w14:paraId="4EA649A5" w14:textId="77777777" w:rsidR="0022347B" w:rsidRPr="00F33C68" w:rsidRDefault="0022347B" w:rsidP="0022347B">
      <w:pPr>
        <w:keepNext/>
        <w:jc w:val="center"/>
        <w:rPr>
          <w:b/>
          <w:caps/>
          <w:szCs w:val="24"/>
        </w:rPr>
      </w:pPr>
    </w:p>
    <w:p w14:paraId="35552590" w14:textId="77777777" w:rsidR="0022347B" w:rsidRPr="0022347B" w:rsidRDefault="0022347B" w:rsidP="0022347B">
      <w:pPr>
        <w:spacing w:line="360" w:lineRule="auto"/>
        <w:ind w:firstLine="720"/>
        <w:rPr>
          <w:szCs w:val="24"/>
        </w:rPr>
      </w:pPr>
      <w:r w:rsidRPr="0022347B">
        <w:rPr>
          <w:szCs w:val="24"/>
        </w:rPr>
        <w:t xml:space="preserve">On September 27, 2021, the City of New </w:t>
      </w:r>
      <w:proofErr w:type="gramStart"/>
      <w:r w:rsidRPr="0022347B">
        <w:rPr>
          <w:szCs w:val="24"/>
        </w:rPr>
        <w:t>Boston</w:t>
      </w:r>
      <w:proofErr w:type="gramEnd"/>
      <w:r w:rsidRPr="0022347B">
        <w:rPr>
          <w:szCs w:val="24"/>
        </w:rPr>
        <w:t xml:space="preserve"> and Central Bowie County Water Supply Corporation (collectively, Petitioners) filed a petition for approval of a service-area contract under Texas Water Code (TWC) § 13.248 and to amend certificates of convenience and necessity in Bowie County. </w:t>
      </w:r>
    </w:p>
    <w:p w14:paraId="080337BA" w14:textId="0423C045" w:rsidR="0022347B" w:rsidRPr="00371119" w:rsidRDefault="0022347B" w:rsidP="0022347B">
      <w:pPr>
        <w:spacing w:line="360" w:lineRule="auto"/>
        <w:ind w:firstLine="720"/>
        <w:rPr>
          <w:szCs w:val="24"/>
        </w:rPr>
      </w:pPr>
      <w:r w:rsidRPr="00371119">
        <w:rPr>
          <w:szCs w:val="24"/>
        </w:rPr>
        <w:t xml:space="preserve">On </w:t>
      </w:r>
      <w:r>
        <w:rPr>
          <w:szCs w:val="24"/>
        </w:rPr>
        <w:t>April 8, 2022</w:t>
      </w:r>
      <w:r w:rsidRPr="00371119">
        <w:rPr>
          <w:szCs w:val="24"/>
        </w:rPr>
        <w:t xml:space="preserve">, the administrative law judge (ALJ) filed Order No. </w:t>
      </w:r>
      <w:r>
        <w:rPr>
          <w:szCs w:val="24"/>
        </w:rPr>
        <w:t>7</w:t>
      </w:r>
      <w:r w:rsidRPr="00371119">
        <w:rPr>
          <w:szCs w:val="24"/>
        </w:rPr>
        <w:t xml:space="preserve">, </w:t>
      </w:r>
      <w:r w:rsidRPr="00371119">
        <w:t xml:space="preserve">establishing a deadline of </w:t>
      </w:r>
      <w:r>
        <w:t>June 14</w:t>
      </w:r>
      <w:r w:rsidRPr="00371119">
        <w:t>, 2022</w:t>
      </w:r>
      <w:r>
        <w:t>,</w:t>
      </w:r>
      <w:r w:rsidRPr="00371119">
        <w:t xml:space="preserve"> for</w:t>
      </w:r>
      <w:r w:rsidRPr="00371119">
        <w:rPr>
          <w:szCs w:val="24"/>
        </w:rPr>
        <w:t xml:space="preserve"> Staff (Staff) of the Public Utility Commission of Texas (Commi</w:t>
      </w:r>
      <w:r>
        <w:rPr>
          <w:szCs w:val="24"/>
        </w:rPr>
        <w:t>ssi</w:t>
      </w:r>
      <w:r w:rsidRPr="00371119">
        <w:rPr>
          <w:szCs w:val="24"/>
        </w:rPr>
        <w:t xml:space="preserve">on) to file a supplemental </w:t>
      </w:r>
      <w:r w:rsidRPr="00F33C68">
        <w:rPr>
          <w:szCs w:val="24"/>
        </w:rPr>
        <w:t>recommendation regarding the administrative completeness of the application and sufficiency of</w:t>
      </w:r>
      <w:r>
        <w:rPr>
          <w:szCs w:val="24"/>
        </w:rPr>
        <w:t xml:space="preserve"> </w:t>
      </w:r>
      <w:r w:rsidRPr="00F33C68">
        <w:rPr>
          <w:szCs w:val="24"/>
        </w:rPr>
        <w:t>notice, along with a proposed procedural schedule.</w:t>
      </w:r>
      <w:r w:rsidRPr="00371119">
        <w:t xml:space="preserve"> Therefore, this pleading is timely filed</w:t>
      </w:r>
      <w:r w:rsidRPr="00371119">
        <w:rPr>
          <w:szCs w:val="24"/>
        </w:rPr>
        <w:t>.</w:t>
      </w:r>
    </w:p>
    <w:p w14:paraId="7E7D94F0" w14:textId="77777777" w:rsidR="0022347B" w:rsidRPr="00FA6621" w:rsidRDefault="0022347B" w:rsidP="0022347B">
      <w:pPr>
        <w:rPr>
          <w:szCs w:val="24"/>
        </w:rPr>
      </w:pPr>
    </w:p>
    <w:p w14:paraId="1ACC43F1" w14:textId="77777777" w:rsidR="0022347B" w:rsidRPr="000B64B9" w:rsidRDefault="0022347B" w:rsidP="0022347B">
      <w:pPr>
        <w:keepNext/>
        <w:numPr>
          <w:ilvl w:val="0"/>
          <w:numId w:val="28"/>
        </w:numPr>
        <w:spacing w:line="360" w:lineRule="auto"/>
        <w:ind w:left="720"/>
        <w:jc w:val="center"/>
        <w:outlineLvl w:val="3"/>
        <w:rPr>
          <w:rFonts w:ascii="Times New Roman Bold" w:hAnsi="Times New Roman Bold"/>
          <w:b/>
          <w:caps/>
        </w:rPr>
      </w:pPr>
      <w:r w:rsidRPr="000B64B9">
        <w:rPr>
          <w:rFonts w:ascii="Times New Roman Bold" w:hAnsi="Times New Roman Bold"/>
          <w:b/>
          <w:caps/>
        </w:rPr>
        <w:t>Request for Extension</w:t>
      </w:r>
    </w:p>
    <w:p w14:paraId="29572328" w14:textId="1C4635D0" w:rsidR="0022347B" w:rsidRDefault="0022347B" w:rsidP="0022347B">
      <w:pPr>
        <w:spacing w:line="360" w:lineRule="auto"/>
        <w:ind w:firstLine="720"/>
      </w:pPr>
      <w:r>
        <w:t xml:space="preserve">Pursuant to 16 TAC § 22.4(b), Staff may request that the time allowed for filing any documents be extended for good cause. </w:t>
      </w:r>
      <w:r w:rsidR="00A45AAC">
        <w:rPr>
          <w:szCs w:val="24"/>
        </w:rPr>
        <w:t xml:space="preserve">Staff requests this extension so that it may complete its review of the </w:t>
      </w:r>
      <w:r w:rsidR="00130A59">
        <w:rPr>
          <w:szCs w:val="24"/>
        </w:rPr>
        <w:t>supplemental documents filed by Applicants on May 6,</w:t>
      </w:r>
      <w:r w:rsidR="001939DF">
        <w:rPr>
          <w:szCs w:val="24"/>
        </w:rPr>
        <w:t xml:space="preserve"> </w:t>
      </w:r>
      <w:r w:rsidR="00130A59">
        <w:rPr>
          <w:szCs w:val="24"/>
        </w:rPr>
        <w:t>2022.</w:t>
      </w:r>
      <w:r>
        <w:t xml:space="preserve"> </w:t>
      </w:r>
      <w:r>
        <w:rPr>
          <w:szCs w:val="24"/>
        </w:rPr>
        <w:t xml:space="preserve">Accordingly, Staff requests that its deadline </w:t>
      </w:r>
      <w:r>
        <w:t xml:space="preserve">to file </w:t>
      </w:r>
      <w:r w:rsidRPr="00371119">
        <w:rPr>
          <w:szCs w:val="24"/>
        </w:rPr>
        <w:t xml:space="preserve">a supplemental </w:t>
      </w:r>
      <w:r w:rsidRPr="00F33C68">
        <w:rPr>
          <w:szCs w:val="24"/>
        </w:rPr>
        <w:t>recommendation regarding the administrative completeness of the application and sufficiency of</w:t>
      </w:r>
      <w:r>
        <w:rPr>
          <w:szCs w:val="24"/>
        </w:rPr>
        <w:t xml:space="preserve"> </w:t>
      </w:r>
      <w:r w:rsidRPr="00F33C68">
        <w:rPr>
          <w:szCs w:val="24"/>
        </w:rPr>
        <w:t>notice, along with a proposed procedural schedule</w:t>
      </w:r>
      <w:r>
        <w:t xml:space="preserve"> </w:t>
      </w:r>
      <w:r>
        <w:rPr>
          <w:szCs w:val="24"/>
        </w:rPr>
        <w:t xml:space="preserve">be extended to </w:t>
      </w:r>
      <w:r w:rsidR="001939DF">
        <w:rPr>
          <w:szCs w:val="24"/>
        </w:rPr>
        <w:t>June 28</w:t>
      </w:r>
      <w:r>
        <w:rPr>
          <w:szCs w:val="24"/>
        </w:rPr>
        <w:t>, 2022.</w:t>
      </w:r>
    </w:p>
    <w:p w14:paraId="0EEC8EA0" w14:textId="77777777" w:rsidR="0022347B" w:rsidRDefault="0022347B" w:rsidP="0022347B">
      <w:pPr>
        <w:spacing w:line="360" w:lineRule="auto"/>
      </w:pPr>
    </w:p>
    <w:p w14:paraId="2428427B" w14:textId="77777777" w:rsidR="0022347B" w:rsidRPr="000B64B9" w:rsidRDefault="0022347B" w:rsidP="0022347B">
      <w:pPr>
        <w:keepNext/>
        <w:numPr>
          <w:ilvl w:val="0"/>
          <w:numId w:val="28"/>
        </w:numPr>
        <w:spacing w:line="360" w:lineRule="auto"/>
        <w:ind w:left="720"/>
        <w:jc w:val="center"/>
        <w:outlineLvl w:val="3"/>
        <w:rPr>
          <w:rFonts w:ascii="Times New Roman Bold" w:hAnsi="Times New Roman Bold"/>
          <w:b/>
          <w:caps/>
        </w:rPr>
      </w:pPr>
      <w:r w:rsidRPr="000B64B9">
        <w:rPr>
          <w:rFonts w:ascii="Times New Roman Bold" w:hAnsi="Times New Roman Bold"/>
          <w:b/>
          <w:caps/>
        </w:rPr>
        <w:t>Conclusion</w:t>
      </w:r>
    </w:p>
    <w:p w14:paraId="6B57F774" w14:textId="5E588D56" w:rsidR="0022347B" w:rsidRDefault="00E5666E" w:rsidP="009D5EFC">
      <w:pPr>
        <w:spacing w:line="360" w:lineRule="auto"/>
        <w:ind w:firstLine="720"/>
      </w:pPr>
      <w:r w:rsidRPr="00A711D7">
        <w:rPr>
          <w:szCs w:val="24"/>
        </w:rPr>
        <w:t xml:space="preserve">For the reasons discussed above, Staff respectfully requests </w:t>
      </w:r>
      <w:r>
        <w:rPr>
          <w:szCs w:val="24"/>
        </w:rPr>
        <w:t xml:space="preserve">that its deadline to file its supplemental recommendations regarding </w:t>
      </w:r>
      <w:r w:rsidRPr="00F33C68">
        <w:rPr>
          <w:szCs w:val="24"/>
        </w:rPr>
        <w:t>the administrative completeness of the application and sufficiency of</w:t>
      </w:r>
      <w:r>
        <w:rPr>
          <w:szCs w:val="24"/>
        </w:rPr>
        <w:t xml:space="preserve"> </w:t>
      </w:r>
      <w:r w:rsidRPr="00F33C68">
        <w:rPr>
          <w:szCs w:val="24"/>
        </w:rPr>
        <w:t>notice</w:t>
      </w:r>
      <w:r>
        <w:rPr>
          <w:szCs w:val="24"/>
        </w:rPr>
        <w:t xml:space="preserve"> be extended to June 28, 2022.  </w:t>
      </w:r>
      <w:r w:rsidR="0022347B">
        <w:br w:type="page"/>
      </w:r>
    </w:p>
    <w:p w14:paraId="49133229" w14:textId="3F96C3BA" w:rsidR="00114902" w:rsidRDefault="00114902" w:rsidP="00114902">
      <w:pPr>
        <w:spacing w:line="360" w:lineRule="auto"/>
        <w:rPr>
          <w:szCs w:val="24"/>
        </w:rPr>
      </w:pPr>
      <w:r w:rsidRPr="000B2F7F">
        <w:lastRenderedPageBreak/>
        <w:t>D</w:t>
      </w:r>
      <w:r w:rsidR="000B2F7F">
        <w:t>ate</w:t>
      </w:r>
      <w:r w:rsidRPr="000B2F7F">
        <w:t xml:space="preserve">:  </w:t>
      </w:r>
      <w:r w:rsidR="000B2F7F" w:rsidRPr="000B2F7F">
        <w:rPr>
          <w:szCs w:val="24"/>
        </w:rPr>
        <w:fldChar w:fldCharType="begin"/>
      </w:r>
      <w:r w:rsidR="000B2F7F" w:rsidRPr="000B2F7F">
        <w:rPr>
          <w:szCs w:val="24"/>
        </w:rPr>
        <w:instrText xml:space="preserve"> DATE \@ "MMMM d, yyyy" </w:instrText>
      </w:r>
      <w:r w:rsidR="000B2F7F" w:rsidRPr="000B2F7F">
        <w:rPr>
          <w:szCs w:val="24"/>
        </w:rPr>
        <w:fldChar w:fldCharType="separate"/>
      </w:r>
      <w:r w:rsidR="009D5EFC">
        <w:rPr>
          <w:noProof/>
          <w:szCs w:val="24"/>
        </w:rPr>
        <w:t>June 13, 2022</w:t>
      </w:r>
      <w:r w:rsidR="000B2F7F" w:rsidRPr="000B2F7F">
        <w:rPr>
          <w:szCs w:val="24"/>
        </w:rPr>
        <w:fldChar w:fldCharType="end"/>
      </w:r>
    </w:p>
    <w:p w14:paraId="1C9467E9" w14:textId="77777777" w:rsidR="003663A3" w:rsidRDefault="007D20DC" w:rsidP="00BE7912">
      <w:pPr>
        <w:pStyle w:val="Normaldouble"/>
        <w:ind w:left="3600" w:firstLine="720"/>
      </w:pPr>
      <w:r>
        <w:t>Respectfully s</w:t>
      </w:r>
      <w:r w:rsidR="003663A3">
        <w:t>ubmitted,</w:t>
      </w:r>
    </w:p>
    <w:p w14:paraId="04632021" w14:textId="77777777" w:rsidR="00C2123A" w:rsidRPr="003F3549" w:rsidRDefault="00C2123A" w:rsidP="00C2123A">
      <w:pPr>
        <w:ind w:left="4320"/>
        <w:contextualSpacing/>
        <w:rPr>
          <w:b/>
          <w:szCs w:val="24"/>
        </w:rPr>
      </w:pPr>
      <w:r w:rsidRPr="003F3549">
        <w:rPr>
          <w:b/>
          <w:szCs w:val="24"/>
        </w:rPr>
        <w:t xml:space="preserve">PUBLIC UTILITY COMMISSION OF TEXAS </w:t>
      </w:r>
    </w:p>
    <w:p w14:paraId="69D43FBB" w14:textId="77777777" w:rsidR="00C2123A" w:rsidRPr="003F3549" w:rsidRDefault="00C2123A" w:rsidP="00C2123A">
      <w:pPr>
        <w:ind w:left="4320"/>
        <w:contextualSpacing/>
        <w:rPr>
          <w:b/>
          <w:szCs w:val="24"/>
        </w:rPr>
      </w:pPr>
      <w:r w:rsidRPr="003F3549">
        <w:rPr>
          <w:b/>
          <w:szCs w:val="24"/>
        </w:rPr>
        <w:t>LEGAL DIVISION</w:t>
      </w:r>
    </w:p>
    <w:p w14:paraId="0E9DD1CD" w14:textId="77777777" w:rsidR="00C2123A" w:rsidRPr="003F3549" w:rsidRDefault="00C2123A" w:rsidP="00C2123A"/>
    <w:p w14:paraId="6D3071A5" w14:textId="77777777" w:rsidR="00D90078" w:rsidRPr="00D90078" w:rsidRDefault="00D90078" w:rsidP="00D90078">
      <w:pPr>
        <w:ind w:left="3600" w:firstLine="720"/>
        <w:contextualSpacing/>
        <w:rPr>
          <w:szCs w:val="24"/>
        </w:rPr>
      </w:pPr>
      <w:r w:rsidRPr="00D90078">
        <w:rPr>
          <w:szCs w:val="24"/>
        </w:rPr>
        <w:t>Keith Rogas</w:t>
      </w:r>
    </w:p>
    <w:p w14:paraId="7684BF33" w14:textId="77777777" w:rsidR="00D90078" w:rsidRPr="00D90078" w:rsidRDefault="00D90078" w:rsidP="00D90078">
      <w:pPr>
        <w:contextualSpacing/>
        <w:rPr>
          <w:szCs w:val="24"/>
        </w:rPr>
      </w:pPr>
      <w:r w:rsidRPr="00D90078">
        <w:rPr>
          <w:szCs w:val="24"/>
        </w:rPr>
        <w:tab/>
      </w:r>
      <w:r w:rsidRPr="00D90078">
        <w:rPr>
          <w:szCs w:val="24"/>
        </w:rPr>
        <w:tab/>
      </w:r>
      <w:r w:rsidRPr="00D90078">
        <w:rPr>
          <w:szCs w:val="24"/>
        </w:rPr>
        <w:tab/>
      </w:r>
      <w:r w:rsidRPr="00D90078">
        <w:rPr>
          <w:szCs w:val="24"/>
        </w:rPr>
        <w:tab/>
      </w:r>
      <w:r w:rsidRPr="00D90078">
        <w:rPr>
          <w:szCs w:val="24"/>
        </w:rPr>
        <w:tab/>
      </w:r>
      <w:r w:rsidRPr="00D90078">
        <w:rPr>
          <w:szCs w:val="24"/>
        </w:rPr>
        <w:tab/>
        <w:t>Division Director</w:t>
      </w:r>
    </w:p>
    <w:p w14:paraId="5DA7F5E5" w14:textId="77777777" w:rsidR="00D90078" w:rsidRPr="00D90078" w:rsidRDefault="00D90078" w:rsidP="00D90078">
      <w:pPr>
        <w:contextualSpacing/>
        <w:rPr>
          <w:szCs w:val="24"/>
        </w:rPr>
      </w:pPr>
    </w:p>
    <w:p w14:paraId="3E80E58C" w14:textId="77777777" w:rsidR="00097A21" w:rsidRPr="00A0651C" w:rsidRDefault="00097A21" w:rsidP="00097A21">
      <w:pPr>
        <w:keepNext/>
        <w:ind w:firstLine="4320"/>
        <w:rPr>
          <w:szCs w:val="24"/>
        </w:rPr>
      </w:pPr>
      <w:r w:rsidRPr="00A0651C">
        <w:rPr>
          <w:szCs w:val="24"/>
        </w:rPr>
        <w:t>Sneha Patel</w:t>
      </w:r>
    </w:p>
    <w:p w14:paraId="71F2FF8D" w14:textId="77777777" w:rsidR="00097A21" w:rsidRPr="00A0651C" w:rsidRDefault="00097A21" w:rsidP="00097A21">
      <w:pPr>
        <w:keepNext/>
        <w:ind w:firstLine="4320"/>
        <w:rPr>
          <w:szCs w:val="24"/>
        </w:rPr>
      </w:pPr>
      <w:r w:rsidRPr="00A0651C">
        <w:rPr>
          <w:szCs w:val="24"/>
        </w:rPr>
        <w:t>Managing Attorney</w:t>
      </w:r>
    </w:p>
    <w:p w14:paraId="1242C04F" w14:textId="77777777" w:rsidR="00097A21" w:rsidRPr="00A0651C" w:rsidRDefault="00097A21" w:rsidP="00097A21">
      <w:pPr>
        <w:keepNext/>
        <w:ind w:firstLine="4320"/>
        <w:rPr>
          <w:szCs w:val="24"/>
        </w:rPr>
      </w:pPr>
    </w:p>
    <w:p w14:paraId="25D84262" w14:textId="77777777" w:rsidR="00097A21" w:rsidRPr="00A0651C" w:rsidRDefault="00097A21" w:rsidP="00097A21">
      <w:pPr>
        <w:ind w:left="4320"/>
        <w:rPr>
          <w:szCs w:val="24"/>
          <w:u w:val="single"/>
        </w:rPr>
      </w:pPr>
      <w:bookmarkStart w:id="2" w:name="_Hlk91140650"/>
      <w:r w:rsidRPr="00A0651C">
        <w:rPr>
          <w:szCs w:val="24"/>
          <w:u w:val="single"/>
        </w:rPr>
        <w:t xml:space="preserve">/s/ </w:t>
      </w:r>
      <w:r w:rsidRPr="00A0651C">
        <w:rPr>
          <w:u w:val="single"/>
        </w:rPr>
        <w:t>Mildred Anaele</w:t>
      </w:r>
      <w:r w:rsidRPr="00A0651C">
        <w:rPr>
          <w:szCs w:val="24"/>
          <w:u w:val="single"/>
        </w:rPr>
        <w:t xml:space="preserve"> </w:t>
      </w:r>
      <w:r w:rsidRPr="00A0651C">
        <w:rPr>
          <w:szCs w:val="24"/>
          <w:u w:val="single"/>
        </w:rPr>
        <w:tab/>
      </w:r>
    </w:p>
    <w:p w14:paraId="74777F77" w14:textId="77777777" w:rsidR="00097A21" w:rsidRPr="00A0651C" w:rsidRDefault="00097A21" w:rsidP="00097A21">
      <w:pPr>
        <w:ind w:left="4320"/>
        <w:rPr>
          <w:szCs w:val="24"/>
        </w:rPr>
      </w:pPr>
      <w:r w:rsidRPr="00A0651C">
        <w:t>Mildred Anaele</w:t>
      </w:r>
      <w:r w:rsidRPr="00A0651C">
        <w:rPr>
          <w:szCs w:val="24"/>
        </w:rPr>
        <w:t xml:space="preserve"> </w:t>
      </w:r>
    </w:p>
    <w:bookmarkEnd w:id="2"/>
    <w:p w14:paraId="2761FE94" w14:textId="77777777" w:rsidR="00097A21" w:rsidRPr="00A0651C" w:rsidRDefault="00097A21" w:rsidP="00097A21">
      <w:pPr>
        <w:ind w:left="4320"/>
        <w:rPr>
          <w:szCs w:val="24"/>
        </w:rPr>
      </w:pPr>
      <w:r w:rsidRPr="00A0651C">
        <w:rPr>
          <w:szCs w:val="24"/>
        </w:rPr>
        <w:t xml:space="preserve">State Bar No. </w:t>
      </w:r>
      <w:bookmarkStart w:id="3" w:name="_Hlk73969753"/>
      <w:r w:rsidRPr="00A0651C">
        <w:t>24100119</w:t>
      </w:r>
      <w:bookmarkEnd w:id="3"/>
    </w:p>
    <w:p w14:paraId="75704177" w14:textId="77777777" w:rsidR="00097A21" w:rsidRPr="00A0651C" w:rsidRDefault="00097A21" w:rsidP="00097A21">
      <w:pPr>
        <w:ind w:left="4320"/>
        <w:rPr>
          <w:szCs w:val="24"/>
        </w:rPr>
      </w:pPr>
      <w:r w:rsidRPr="00A0651C">
        <w:rPr>
          <w:szCs w:val="24"/>
        </w:rPr>
        <w:t>1701 N. Congress Avenue</w:t>
      </w:r>
    </w:p>
    <w:p w14:paraId="6E8C59EE" w14:textId="77777777" w:rsidR="00097A21" w:rsidRPr="00A0651C" w:rsidRDefault="00097A21" w:rsidP="00097A21">
      <w:pPr>
        <w:ind w:left="4320"/>
        <w:rPr>
          <w:szCs w:val="24"/>
        </w:rPr>
      </w:pPr>
      <w:r w:rsidRPr="00A0651C">
        <w:rPr>
          <w:szCs w:val="24"/>
        </w:rPr>
        <w:t>P.O. Box 13326</w:t>
      </w:r>
    </w:p>
    <w:p w14:paraId="1962E84A" w14:textId="77777777" w:rsidR="00097A21" w:rsidRPr="00A0651C" w:rsidRDefault="00097A21" w:rsidP="00097A21">
      <w:pPr>
        <w:ind w:left="4320"/>
        <w:rPr>
          <w:szCs w:val="24"/>
        </w:rPr>
      </w:pPr>
      <w:r w:rsidRPr="00A0651C">
        <w:rPr>
          <w:szCs w:val="24"/>
        </w:rPr>
        <w:t>Austin, Texas 78711-3326</w:t>
      </w:r>
    </w:p>
    <w:p w14:paraId="027616DC" w14:textId="77777777" w:rsidR="00097A21" w:rsidRPr="00A0651C" w:rsidRDefault="00097A21" w:rsidP="00097A21">
      <w:pPr>
        <w:ind w:left="4320"/>
        <w:rPr>
          <w:szCs w:val="24"/>
        </w:rPr>
      </w:pPr>
      <w:r w:rsidRPr="00A0651C">
        <w:rPr>
          <w:szCs w:val="24"/>
        </w:rPr>
        <w:t>(512) 936-7345</w:t>
      </w:r>
    </w:p>
    <w:p w14:paraId="07579D57" w14:textId="77777777" w:rsidR="00097A21" w:rsidRPr="00A0651C" w:rsidRDefault="00097A21" w:rsidP="00097A21">
      <w:pPr>
        <w:ind w:left="4320"/>
        <w:rPr>
          <w:szCs w:val="24"/>
        </w:rPr>
      </w:pPr>
      <w:r w:rsidRPr="00A0651C">
        <w:rPr>
          <w:szCs w:val="24"/>
        </w:rPr>
        <w:t>(512) 936-7268 (facsimile)</w:t>
      </w:r>
    </w:p>
    <w:p w14:paraId="473BB48D" w14:textId="77777777" w:rsidR="00097A21" w:rsidRPr="00A0651C" w:rsidRDefault="00097A21" w:rsidP="00097A21">
      <w:pPr>
        <w:ind w:left="4320"/>
        <w:rPr>
          <w:szCs w:val="24"/>
        </w:rPr>
      </w:pPr>
      <w:r w:rsidRPr="00A0651C">
        <w:t>Mildred.Anaele</w:t>
      </w:r>
      <w:r w:rsidRPr="00A0651C">
        <w:rPr>
          <w:szCs w:val="24"/>
        </w:rPr>
        <w:t>@puc.texas.gov</w:t>
      </w:r>
    </w:p>
    <w:p w14:paraId="77CB655B" w14:textId="77777777" w:rsidR="0022347B" w:rsidRDefault="0022347B" w:rsidP="00647582">
      <w:pPr>
        <w:jc w:val="center"/>
      </w:pPr>
    </w:p>
    <w:p w14:paraId="77316E70" w14:textId="77777777" w:rsidR="0022347B" w:rsidRDefault="0022347B" w:rsidP="00647582">
      <w:pPr>
        <w:jc w:val="center"/>
      </w:pPr>
    </w:p>
    <w:p w14:paraId="5D3DE1B4" w14:textId="3E66ADBB" w:rsidR="00C76EBD" w:rsidRPr="007204E7" w:rsidRDefault="00647582" w:rsidP="00647582">
      <w:pPr>
        <w:jc w:val="center"/>
        <w:rPr>
          <w:b/>
          <w:caps/>
          <w:szCs w:val="24"/>
        </w:rPr>
      </w:pPr>
      <w:r>
        <w:rPr>
          <w:b/>
          <w:caps/>
          <w:szCs w:val="24"/>
        </w:rPr>
        <w:t>docket no. 5</w:t>
      </w:r>
      <w:r w:rsidR="009523DD">
        <w:rPr>
          <w:b/>
          <w:caps/>
          <w:szCs w:val="24"/>
        </w:rPr>
        <w:t>2</w:t>
      </w:r>
      <w:r w:rsidR="00097A21">
        <w:rPr>
          <w:b/>
          <w:caps/>
          <w:szCs w:val="24"/>
        </w:rPr>
        <w:t>6</w:t>
      </w:r>
      <w:r w:rsidR="009523DD">
        <w:rPr>
          <w:b/>
          <w:caps/>
          <w:szCs w:val="24"/>
        </w:rPr>
        <w:t>4</w:t>
      </w:r>
      <w:r w:rsidR="00097A21">
        <w:rPr>
          <w:b/>
          <w:caps/>
          <w:szCs w:val="24"/>
        </w:rPr>
        <w:t>6</w:t>
      </w:r>
    </w:p>
    <w:p w14:paraId="71F3F2A2" w14:textId="77777777" w:rsidR="002B5FC0" w:rsidRDefault="002B5FC0" w:rsidP="002220B7">
      <w:pPr>
        <w:pStyle w:val="Normaldouble"/>
        <w:spacing w:line="240" w:lineRule="auto"/>
        <w:jc w:val="center"/>
        <w:rPr>
          <w:b/>
          <w:szCs w:val="24"/>
        </w:rPr>
      </w:pPr>
    </w:p>
    <w:p w14:paraId="36B02A50" w14:textId="3DDDDB80" w:rsidR="002B5FC0" w:rsidRDefault="002B5FC0" w:rsidP="00C325FE">
      <w:pPr>
        <w:keepNext/>
        <w:jc w:val="center"/>
        <w:rPr>
          <w:b/>
          <w:szCs w:val="24"/>
        </w:rPr>
      </w:pPr>
      <w:r w:rsidRPr="00E75855">
        <w:rPr>
          <w:b/>
          <w:szCs w:val="24"/>
        </w:rPr>
        <w:t>CERTIFICATE OF SERVICE</w:t>
      </w:r>
    </w:p>
    <w:p w14:paraId="033A904D" w14:textId="77777777" w:rsidR="00C325FE" w:rsidRPr="00E75855" w:rsidRDefault="00C325FE" w:rsidP="00C325FE">
      <w:pPr>
        <w:keepNext/>
        <w:jc w:val="center"/>
        <w:rPr>
          <w:b/>
          <w:szCs w:val="24"/>
        </w:rPr>
      </w:pPr>
    </w:p>
    <w:p w14:paraId="22DC7500" w14:textId="44311C9A" w:rsidR="0018219C" w:rsidRDefault="0018219C" w:rsidP="0018219C">
      <w:pPr>
        <w:keepNext/>
        <w:spacing w:line="360" w:lineRule="auto"/>
        <w:ind w:firstLine="720"/>
        <w:rPr>
          <w:szCs w:val="24"/>
        </w:rPr>
      </w:pPr>
      <w:r w:rsidRPr="00CC4FB8">
        <w:rPr>
          <w:szCs w:val="24"/>
        </w:rPr>
        <w:t xml:space="preserve">I certify that, unless otherwise ordered by the presiding officer, notice of the filing of this document was provided to all parties of record on </w:t>
      </w:r>
      <w:r w:rsidR="008438F9" w:rsidRPr="000B2F7F">
        <w:rPr>
          <w:szCs w:val="24"/>
        </w:rPr>
        <w:fldChar w:fldCharType="begin"/>
      </w:r>
      <w:r w:rsidR="008438F9" w:rsidRPr="000B2F7F">
        <w:rPr>
          <w:szCs w:val="24"/>
        </w:rPr>
        <w:instrText xml:space="preserve"> DATE \@ "MMMM d, yyyy" </w:instrText>
      </w:r>
      <w:r w:rsidR="008438F9" w:rsidRPr="000B2F7F">
        <w:rPr>
          <w:szCs w:val="24"/>
        </w:rPr>
        <w:fldChar w:fldCharType="separate"/>
      </w:r>
      <w:r w:rsidR="009D5EFC">
        <w:rPr>
          <w:noProof/>
          <w:szCs w:val="24"/>
        </w:rPr>
        <w:t>June 13, 2022</w:t>
      </w:r>
      <w:r w:rsidR="008438F9" w:rsidRPr="000B2F7F">
        <w:rPr>
          <w:szCs w:val="24"/>
        </w:rPr>
        <w:fldChar w:fldCharType="end"/>
      </w:r>
      <w:r w:rsidR="008438F9">
        <w:rPr>
          <w:szCs w:val="24"/>
        </w:rPr>
        <w:t xml:space="preserve"> </w:t>
      </w:r>
      <w:r w:rsidRPr="00CC4FB8">
        <w:rPr>
          <w:szCs w:val="24"/>
        </w:rPr>
        <w:t>in accordance with the Order Suspending Rules filed in Project No. 50664.</w:t>
      </w:r>
    </w:p>
    <w:p w14:paraId="7AA44B37" w14:textId="77777777" w:rsidR="00C325FE" w:rsidRDefault="00C325FE" w:rsidP="002B5FC0">
      <w:pPr>
        <w:rPr>
          <w:szCs w:val="24"/>
        </w:rPr>
      </w:pPr>
    </w:p>
    <w:p w14:paraId="09C22F3D" w14:textId="77777777" w:rsidR="00097A21" w:rsidRPr="00A0651C" w:rsidRDefault="00097A21" w:rsidP="00097A21">
      <w:pPr>
        <w:ind w:left="4320"/>
        <w:rPr>
          <w:szCs w:val="24"/>
          <w:u w:val="single"/>
        </w:rPr>
      </w:pPr>
      <w:r w:rsidRPr="00A0651C">
        <w:rPr>
          <w:szCs w:val="24"/>
          <w:u w:val="single"/>
        </w:rPr>
        <w:t xml:space="preserve">/s/ </w:t>
      </w:r>
      <w:r w:rsidRPr="00A0651C">
        <w:rPr>
          <w:u w:val="single"/>
        </w:rPr>
        <w:t>Mildred Anaele</w:t>
      </w:r>
      <w:r w:rsidRPr="00A0651C">
        <w:rPr>
          <w:szCs w:val="24"/>
          <w:u w:val="single"/>
        </w:rPr>
        <w:t xml:space="preserve"> </w:t>
      </w:r>
      <w:r w:rsidRPr="00A0651C">
        <w:rPr>
          <w:szCs w:val="24"/>
          <w:u w:val="single"/>
        </w:rPr>
        <w:tab/>
      </w:r>
    </w:p>
    <w:p w14:paraId="799AF712" w14:textId="77777777" w:rsidR="00097A21" w:rsidRPr="00A0651C" w:rsidRDefault="00097A21" w:rsidP="00097A21">
      <w:pPr>
        <w:ind w:left="4320"/>
        <w:rPr>
          <w:szCs w:val="24"/>
        </w:rPr>
      </w:pPr>
      <w:r w:rsidRPr="00A0651C">
        <w:t>Mildred Anaele</w:t>
      </w:r>
      <w:r w:rsidRPr="00A0651C">
        <w:rPr>
          <w:szCs w:val="24"/>
        </w:rPr>
        <w:t xml:space="preserve"> </w:t>
      </w:r>
    </w:p>
    <w:p w14:paraId="51699632" w14:textId="749521EA" w:rsidR="00BD05AA" w:rsidRPr="002B5FC0" w:rsidRDefault="00BD05AA" w:rsidP="003310B2">
      <w:pPr>
        <w:ind w:left="4320"/>
        <w:rPr>
          <w:szCs w:val="24"/>
        </w:rPr>
      </w:pPr>
    </w:p>
    <w:sectPr w:rsidR="00BD05AA" w:rsidRPr="002B5FC0" w:rsidSect="003A72E4">
      <w:headerReference w:type="default" r:id="rId8"/>
      <w:pgSz w:w="12240" w:h="15840"/>
      <w:pgMar w:top="1440" w:right="1440" w:bottom="1440" w:left="144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AF5CF" w14:textId="77777777" w:rsidR="009D1E68" w:rsidRDefault="009D1E68" w:rsidP="00114902">
      <w:r>
        <w:separator/>
      </w:r>
    </w:p>
  </w:endnote>
  <w:endnote w:type="continuationSeparator" w:id="0">
    <w:p w14:paraId="12EC8295" w14:textId="77777777" w:rsidR="009D1E68" w:rsidRDefault="009D1E68" w:rsidP="0011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emperorPS">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A5182" w14:textId="77777777" w:rsidR="009D1E68" w:rsidRDefault="009D1E68" w:rsidP="00114902">
      <w:r>
        <w:separator/>
      </w:r>
    </w:p>
  </w:footnote>
  <w:footnote w:type="continuationSeparator" w:id="0">
    <w:p w14:paraId="7D2328B7" w14:textId="77777777" w:rsidR="009D1E68" w:rsidRDefault="009D1E68" w:rsidP="00114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0D4DB" w14:textId="77777777" w:rsidR="003A72E4" w:rsidRPr="008F436A" w:rsidRDefault="003A72E4" w:rsidP="003A72E4">
    <w:pPr>
      <w:pStyle w:val="Header"/>
      <w:jc w:val="right"/>
      <w:rPr>
        <w:b/>
        <w:bCs/>
        <w:sz w:val="20"/>
      </w:rPr>
    </w:pPr>
    <w:r w:rsidRPr="00BF50E2">
      <w:rPr>
        <w:b/>
        <w:bCs/>
        <w:sz w:val="20"/>
      </w:rPr>
      <w:t xml:space="preserve">Page </w:t>
    </w:r>
    <w:r w:rsidRPr="00BF50E2">
      <w:rPr>
        <w:b/>
        <w:bCs/>
        <w:sz w:val="20"/>
      </w:rPr>
      <w:fldChar w:fldCharType="begin"/>
    </w:r>
    <w:r w:rsidRPr="00BF50E2">
      <w:rPr>
        <w:b/>
        <w:bCs/>
        <w:sz w:val="20"/>
      </w:rPr>
      <w:instrText xml:space="preserve"> PAGE </w:instrText>
    </w:r>
    <w:r w:rsidRPr="00BF50E2">
      <w:rPr>
        <w:b/>
        <w:bCs/>
        <w:sz w:val="20"/>
      </w:rPr>
      <w:fldChar w:fldCharType="separate"/>
    </w:r>
    <w:r>
      <w:rPr>
        <w:b/>
        <w:bCs/>
        <w:sz w:val="20"/>
      </w:rPr>
      <w:t>2</w:t>
    </w:r>
    <w:r w:rsidRPr="00BF50E2">
      <w:rPr>
        <w:b/>
        <w:bCs/>
        <w:sz w:val="20"/>
      </w:rPr>
      <w:fldChar w:fldCharType="end"/>
    </w:r>
    <w:r w:rsidRPr="00BF50E2">
      <w:rPr>
        <w:b/>
        <w:bCs/>
        <w:sz w:val="20"/>
      </w:rPr>
      <w:t xml:space="preserve"> of </w:t>
    </w:r>
    <w:r w:rsidRPr="00BF50E2">
      <w:rPr>
        <w:b/>
        <w:bCs/>
        <w:sz w:val="20"/>
      </w:rPr>
      <w:fldChar w:fldCharType="begin"/>
    </w:r>
    <w:r w:rsidRPr="00BF50E2">
      <w:rPr>
        <w:b/>
        <w:bCs/>
        <w:sz w:val="20"/>
      </w:rPr>
      <w:instrText xml:space="preserve"> NUMPAGES  </w:instrText>
    </w:r>
    <w:r w:rsidRPr="00BF50E2">
      <w:rPr>
        <w:b/>
        <w:bCs/>
        <w:sz w:val="20"/>
      </w:rPr>
      <w:fldChar w:fldCharType="separate"/>
    </w:r>
    <w:r>
      <w:rPr>
        <w:b/>
        <w:bCs/>
        <w:sz w:val="20"/>
      </w:rPr>
      <w:t>3</w:t>
    </w:r>
    <w:r w:rsidRPr="00BF50E2">
      <w:rPr>
        <w:b/>
        <w:bCs/>
        <w:sz w:val="20"/>
      </w:rPr>
      <w:fldChar w:fldCharType="end"/>
    </w:r>
  </w:p>
  <w:p w14:paraId="3EBCC7A1" w14:textId="77777777" w:rsidR="003A72E4" w:rsidRDefault="003A72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29E"/>
    <w:multiLevelType w:val="hybridMultilevel"/>
    <w:tmpl w:val="68C853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8935C"/>
    <w:multiLevelType w:val="singleLevel"/>
    <w:tmpl w:val="2B73D40A"/>
    <w:lvl w:ilvl="0">
      <w:start w:val="4"/>
      <w:numFmt w:val="lowerLetter"/>
      <w:lvlText w:val="%1."/>
      <w:lvlJc w:val="left"/>
      <w:pPr>
        <w:tabs>
          <w:tab w:val="num" w:pos="720"/>
        </w:tabs>
        <w:ind w:left="2088" w:hanging="720"/>
      </w:pPr>
      <w:rPr>
        <w:rFonts w:cs="Times New Roman"/>
        <w:snapToGrid/>
        <w:spacing w:val="-3"/>
        <w:sz w:val="23"/>
        <w:szCs w:val="23"/>
      </w:rPr>
    </w:lvl>
  </w:abstractNum>
  <w:abstractNum w:abstractNumId="2" w15:restartNumberingAfterBreak="0">
    <w:nsid w:val="032963F4"/>
    <w:multiLevelType w:val="hybridMultilevel"/>
    <w:tmpl w:val="FE56D47A"/>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04836FAA"/>
    <w:multiLevelType w:val="singleLevel"/>
    <w:tmpl w:val="3AE38AB1"/>
    <w:lvl w:ilvl="0">
      <w:start w:val="1"/>
      <w:numFmt w:val="decimal"/>
      <w:lvlText w:val="%1."/>
      <w:lvlJc w:val="left"/>
      <w:pPr>
        <w:tabs>
          <w:tab w:val="num" w:pos="720"/>
        </w:tabs>
        <w:ind w:firstLine="720"/>
      </w:pPr>
      <w:rPr>
        <w:rFonts w:cs="Times New Roman"/>
        <w:snapToGrid/>
        <w:spacing w:val="-3"/>
        <w:sz w:val="23"/>
        <w:szCs w:val="23"/>
      </w:rPr>
    </w:lvl>
  </w:abstractNum>
  <w:abstractNum w:abstractNumId="4" w15:restartNumberingAfterBreak="0">
    <w:nsid w:val="059E7134"/>
    <w:multiLevelType w:val="singleLevel"/>
    <w:tmpl w:val="33A9A8AC"/>
    <w:lvl w:ilvl="0">
      <w:start w:val="1"/>
      <w:numFmt w:val="lowerLetter"/>
      <w:lvlText w:val="%1."/>
      <w:lvlJc w:val="left"/>
      <w:pPr>
        <w:tabs>
          <w:tab w:val="num" w:pos="648"/>
        </w:tabs>
        <w:ind w:left="2088" w:hanging="648"/>
      </w:pPr>
      <w:rPr>
        <w:rFonts w:cs="Times New Roman"/>
        <w:snapToGrid/>
        <w:spacing w:val="-2"/>
        <w:sz w:val="23"/>
        <w:szCs w:val="23"/>
      </w:rPr>
    </w:lvl>
  </w:abstractNum>
  <w:abstractNum w:abstractNumId="5" w15:restartNumberingAfterBreak="0">
    <w:nsid w:val="086B2A07"/>
    <w:multiLevelType w:val="singleLevel"/>
    <w:tmpl w:val="0BD67DE4"/>
    <w:lvl w:ilvl="0">
      <w:start w:val="1"/>
      <w:numFmt w:val="lowerLetter"/>
      <w:lvlText w:val="%1.)"/>
      <w:lvlJc w:val="left"/>
      <w:pPr>
        <w:tabs>
          <w:tab w:val="num" w:pos="1800"/>
        </w:tabs>
        <w:ind w:left="1800" w:hanging="360"/>
      </w:pPr>
      <w:rPr>
        <w:rFonts w:hint="default"/>
      </w:rPr>
    </w:lvl>
  </w:abstractNum>
  <w:abstractNum w:abstractNumId="6" w15:restartNumberingAfterBreak="0">
    <w:nsid w:val="09123AE1"/>
    <w:multiLevelType w:val="hybridMultilevel"/>
    <w:tmpl w:val="1FCE6218"/>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15:restartNumberingAfterBreak="0">
    <w:nsid w:val="137649C1"/>
    <w:multiLevelType w:val="hybridMultilevel"/>
    <w:tmpl w:val="658ADC7C"/>
    <w:lvl w:ilvl="0" w:tplc="AD087DB0">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8" w15:restartNumberingAfterBreak="0">
    <w:nsid w:val="139F72A9"/>
    <w:multiLevelType w:val="hybridMultilevel"/>
    <w:tmpl w:val="EDA68F28"/>
    <w:lvl w:ilvl="0" w:tplc="6B7E186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9EA5C5E"/>
    <w:multiLevelType w:val="hybridMultilevel"/>
    <w:tmpl w:val="8FA673CA"/>
    <w:lvl w:ilvl="0" w:tplc="04090017">
      <w:start w:val="1"/>
      <w:numFmt w:val="lowerLetter"/>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 w15:restartNumberingAfterBreak="0">
    <w:nsid w:val="1B4D057D"/>
    <w:multiLevelType w:val="hybridMultilevel"/>
    <w:tmpl w:val="689810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D254D7"/>
    <w:multiLevelType w:val="singleLevel"/>
    <w:tmpl w:val="E96C8140"/>
    <w:lvl w:ilvl="0">
      <w:start w:val="1"/>
      <w:numFmt w:val="decimal"/>
      <w:lvlText w:val="%1."/>
      <w:lvlJc w:val="left"/>
      <w:pPr>
        <w:tabs>
          <w:tab w:val="num" w:pos="720"/>
        </w:tabs>
        <w:ind w:left="720" w:hanging="720"/>
      </w:pPr>
      <w:rPr>
        <w:rFonts w:hint="default"/>
      </w:rPr>
    </w:lvl>
  </w:abstractNum>
  <w:abstractNum w:abstractNumId="12" w15:restartNumberingAfterBreak="0">
    <w:nsid w:val="3B560894"/>
    <w:multiLevelType w:val="hybridMultilevel"/>
    <w:tmpl w:val="69A0A076"/>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7414E"/>
    <w:multiLevelType w:val="hybridMultilevel"/>
    <w:tmpl w:val="38E6556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C0B3E15"/>
    <w:multiLevelType w:val="hybridMultilevel"/>
    <w:tmpl w:val="DD325EE6"/>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A76B50"/>
    <w:multiLevelType w:val="multilevel"/>
    <w:tmpl w:val="3B801A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306E89"/>
    <w:multiLevelType w:val="hybridMultilevel"/>
    <w:tmpl w:val="8960BE48"/>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7673BA"/>
    <w:multiLevelType w:val="hybridMultilevel"/>
    <w:tmpl w:val="CB2E35F2"/>
    <w:lvl w:ilvl="0" w:tplc="3D764D38">
      <w:start w:val="1"/>
      <w:numFmt w:val="lowerLetter"/>
      <w:lvlText w:val="%1.)"/>
      <w:lvlJc w:val="left"/>
      <w:pPr>
        <w:tabs>
          <w:tab w:val="num" w:pos="2250"/>
        </w:tabs>
        <w:ind w:left="2250" w:hanging="405"/>
      </w:pPr>
      <w:rPr>
        <w:rFonts w:hint="default"/>
      </w:rPr>
    </w:lvl>
    <w:lvl w:ilvl="1" w:tplc="04090019" w:tentative="1">
      <w:start w:val="1"/>
      <w:numFmt w:val="lowerLetter"/>
      <w:lvlText w:val="%2."/>
      <w:lvlJc w:val="left"/>
      <w:pPr>
        <w:tabs>
          <w:tab w:val="num" w:pos="2925"/>
        </w:tabs>
        <w:ind w:left="2925" w:hanging="360"/>
      </w:pPr>
    </w:lvl>
    <w:lvl w:ilvl="2" w:tplc="0409001B" w:tentative="1">
      <w:start w:val="1"/>
      <w:numFmt w:val="lowerRoman"/>
      <w:lvlText w:val="%3."/>
      <w:lvlJc w:val="right"/>
      <w:pPr>
        <w:tabs>
          <w:tab w:val="num" w:pos="3645"/>
        </w:tabs>
        <w:ind w:left="3645" w:hanging="180"/>
      </w:pPr>
    </w:lvl>
    <w:lvl w:ilvl="3" w:tplc="0409000F" w:tentative="1">
      <w:start w:val="1"/>
      <w:numFmt w:val="decimal"/>
      <w:lvlText w:val="%4."/>
      <w:lvlJc w:val="left"/>
      <w:pPr>
        <w:tabs>
          <w:tab w:val="num" w:pos="4365"/>
        </w:tabs>
        <w:ind w:left="4365" w:hanging="360"/>
      </w:pPr>
    </w:lvl>
    <w:lvl w:ilvl="4" w:tplc="04090019" w:tentative="1">
      <w:start w:val="1"/>
      <w:numFmt w:val="lowerLetter"/>
      <w:lvlText w:val="%5."/>
      <w:lvlJc w:val="left"/>
      <w:pPr>
        <w:tabs>
          <w:tab w:val="num" w:pos="5085"/>
        </w:tabs>
        <w:ind w:left="5085" w:hanging="360"/>
      </w:pPr>
    </w:lvl>
    <w:lvl w:ilvl="5" w:tplc="0409001B" w:tentative="1">
      <w:start w:val="1"/>
      <w:numFmt w:val="lowerRoman"/>
      <w:lvlText w:val="%6."/>
      <w:lvlJc w:val="right"/>
      <w:pPr>
        <w:tabs>
          <w:tab w:val="num" w:pos="5805"/>
        </w:tabs>
        <w:ind w:left="5805" w:hanging="180"/>
      </w:pPr>
    </w:lvl>
    <w:lvl w:ilvl="6" w:tplc="0409000F" w:tentative="1">
      <w:start w:val="1"/>
      <w:numFmt w:val="decimal"/>
      <w:lvlText w:val="%7."/>
      <w:lvlJc w:val="left"/>
      <w:pPr>
        <w:tabs>
          <w:tab w:val="num" w:pos="6525"/>
        </w:tabs>
        <w:ind w:left="6525" w:hanging="360"/>
      </w:pPr>
    </w:lvl>
    <w:lvl w:ilvl="7" w:tplc="04090019" w:tentative="1">
      <w:start w:val="1"/>
      <w:numFmt w:val="lowerLetter"/>
      <w:lvlText w:val="%8."/>
      <w:lvlJc w:val="left"/>
      <w:pPr>
        <w:tabs>
          <w:tab w:val="num" w:pos="7245"/>
        </w:tabs>
        <w:ind w:left="7245" w:hanging="360"/>
      </w:pPr>
    </w:lvl>
    <w:lvl w:ilvl="8" w:tplc="0409001B" w:tentative="1">
      <w:start w:val="1"/>
      <w:numFmt w:val="lowerRoman"/>
      <w:lvlText w:val="%9."/>
      <w:lvlJc w:val="right"/>
      <w:pPr>
        <w:tabs>
          <w:tab w:val="num" w:pos="7965"/>
        </w:tabs>
        <w:ind w:left="7965" w:hanging="180"/>
      </w:pPr>
    </w:lvl>
  </w:abstractNum>
  <w:abstractNum w:abstractNumId="19" w15:restartNumberingAfterBreak="0">
    <w:nsid w:val="52F83753"/>
    <w:multiLevelType w:val="hybridMultilevel"/>
    <w:tmpl w:val="7E66ABB6"/>
    <w:lvl w:ilvl="0" w:tplc="D27A262A">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0" w15:restartNumberingAfterBreak="0">
    <w:nsid w:val="5A291838"/>
    <w:multiLevelType w:val="hybridMultilevel"/>
    <w:tmpl w:val="AE94131E"/>
    <w:lvl w:ilvl="0" w:tplc="29445D2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FC716AC"/>
    <w:multiLevelType w:val="hybridMultilevel"/>
    <w:tmpl w:val="28023928"/>
    <w:lvl w:ilvl="0" w:tplc="1578232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688F70EE"/>
    <w:multiLevelType w:val="hybridMultilevel"/>
    <w:tmpl w:val="778488F6"/>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6C6F1C1F"/>
    <w:multiLevelType w:val="hybridMultilevel"/>
    <w:tmpl w:val="18E2F776"/>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 w15:restartNumberingAfterBreak="0">
    <w:nsid w:val="7361301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46F251D"/>
    <w:multiLevelType w:val="hybridMultilevel"/>
    <w:tmpl w:val="E40C1B64"/>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74C905CF"/>
    <w:multiLevelType w:val="multilevel"/>
    <w:tmpl w:val="EA22B18C"/>
    <w:lvl w:ilvl="0">
      <w:start w:val="1"/>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7" w15:restartNumberingAfterBreak="0">
    <w:nsid w:val="77060333"/>
    <w:multiLevelType w:val="hybridMultilevel"/>
    <w:tmpl w:val="97BA5C3C"/>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8"/>
  </w:num>
  <w:num w:numId="4">
    <w:abstractNumId w:val="16"/>
  </w:num>
  <w:num w:numId="5">
    <w:abstractNumId w:val="26"/>
  </w:num>
  <w:num w:numId="6">
    <w:abstractNumId w:val="19"/>
  </w:num>
  <w:num w:numId="7">
    <w:abstractNumId w:val="12"/>
  </w:num>
  <w:num w:numId="8">
    <w:abstractNumId w:val="22"/>
  </w:num>
  <w:num w:numId="9">
    <w:abstractNumId w:val="17"/>
  </w:num>
  <w:num w:numId="10">
    <w:abstractNumId w:val="14"/>
  </w:num>
  <w:num w:numId="11">
    <w:abstractNumId w:val="25"/>
  </w:num>
  <w:num w:numId="12">
    <w:abstractNumId w:val="2"/>
  </w:num>
  <w:num w:numId="13">
    <w:abstractNumId w:val="27"/>
  </w:num>
  <w:num w:numId="14">
    <w:abstractNumId w:val="7"/>
  </w:num>
  <w:num w:numId="15">
    <w:abstractNumId w:val="6"/>
  </w:num>
  <w:num w:numId="16">
    <w:abstractNumId w:val="23"/>
  </w:num>
  <w:num w:numId="17">
    <w:abstractNumId w:val="9"/>
  </w:num>
  <w:num w:numId="18">
    <w:abstractNumId w:val="15"/>
  </w:num>
  <w:num w:numId="19">
    <w:abstractNumId w:val="24"/>
  </w:num>
  <w:num w:numId="20">
    <w:abstractNumId w:val="3"/>
  </w:num>
  <w:num w:numId="21">
    <w:abstractNumId w:val="4"/>
  </w:num>
  <w:num w:numId="22">
    <w:abstractNumId w:val="1"/>
  </w:num>
  <w:num w:numId="23">
    <w:abstractNumId w:val="13"/>
  </w:num>
  <w:num w:numId="24">
    <w:abstractNumId w:val="10"/>
  </w:num>
  <w:num w:numId="25">
    <w:abstractNumId w:val="20"/>
  </w:num>
  <w:num w:numId="26">
    <w:abstractNumId w:val="21"/>
  </w:num>
  <w:num w:numId="27">
    <w:abstractNumId w:val="0"/>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ECE"/>
    <w:rsid w:val="00003F95"/>
    <w:rsid w:val="00005F4A"/>
    <w:rsid w:val="000178EF"/>
    <w:rsid w:val="000240B6"/>
    <w:rsid w:val="00024F37"/>
    <w:rsid w:val="0004204F"/>
    <w:rsid w:val="00042F5D"/>
    <w:rsid w:val="000542A7"/>
    <w:rsid w:val="000643CE"/>
    <w:rsid w:val="00066BC9"/>
    <w:rsid w:val="00073097"/>
    <w:rsid w:val="00084954"/>
    <w:rsid w:val="00085B29"/>
    <w:rsid w:val="0008768A"/>
    <w:rsid w:val="00097A21"/>
    <w:rsid w:val="000B2F7F"/>
    <w:rsid w:val="000B3BA0"/>
    <w:rsid w:val="000B4451"/>
    <w:rsid w:val="000B693B"/>
    <w:rsid w:val="000B7474"/>
    <w:rsid w:val="000C52FF"/>
    <w:rsid w:val="000D377A"/>
    <w:rsid w:val="000D3F7E"/>
    <w:rsid w:val="000F7236"/>
    <w:rsid w:val="00107CA8"/>
    <w:rsid w:val="00114902"/>
    <w:rsid w:val="00115F46"/>
    <w:rsid w:val="00125181"/>
    <w:rsid w:val="00130A59"/>
    <w:rsid w:val="001404B9"/>
    <w:rsid w:val="00143CAF"/>
    <w:rsid w:val="001454DC"/>
    <w:rsid w:val="00147B9B"/>
    <w:rsid w:val="0015166A"/>
    <w:rsid w:val="001540F6"/>
    <w:rsid w:val="0015751E"/>
    <w:rsid w:val="00161281"/>
    <w:rsid w:val="00161F0B"/>
    <w:rsid w:val="00176570"/>
    <w:rsid w:val="0018219C"/>
    <w:rsid w:val="00186554"/>
    <w:rsid w:val="001911B2"/>
    <w:rsid w:val="00191336"/>
    <w:rsid w:val="001939DF"/>
    <w:rsid w:val="00194845"/>
    <w:rsid w:val="001A773E"/>
    <w:rsid w:val="001A793D"/>
    <w:rsid w:val="001C308C"/>
    <w:rsid w:val="001D3A8E"/>
    <w:rsid w:val="001D3CEF"/>
    <w:rsid w:val="001E6AEE"/>
    <w:rsid w:val="001F199F"/>
    <w:rsid w:val="001F2DA9"/>
    <w:rsid w:val="002220B7"/>
    <w:rsid w:val="0022347B"/>
    <w:rsid w:val="002410DD"/>
    <w:rsid w:val="00244B22"/>
    <w:rsid w:val="002533E7"/>
    <w:rsid w:val="0025677E"/>
    <w:rsid w:val="00263FEF"/>
    <w:rsid w:val="00271057"/>
    <w:rsid w:val="002722ED"/>
    <w:rsid w:val="00281562"/>
    <w:rsid w:val="00292436"/>
    <w:rsid w:val="002A6B75"/>
    <w:rsid w:val="002B2DB7"/>
    <w:rsid w:val="002B5F0C"/>
    <w:rsid w:val="002B5FC0"/>
    <w:rsid w:val="002C04F9"/>
    <w:rsid w:val="002D0436"/>
    <w:rsid w:val="002D3E8D"/>
    <w:rsid w:val="002F70E5"/>
    <w:rsid w:val="00301B7B"/>
    <w:rsid w:val="00302C02"/>
    <w:rsid w:val="0030320C"/>
    <w:rsid w:val="00305F2D"/>
    <w:rsid w:val="00320534"/>
    <w:rsid w:val="003250D7"/>
    <w:rsid w:val="00326C7D"/>
    <w:rsid w:val="0033030E"/>
    <w:rsid w:val="003310B2"/>
    <w:rsid w:val="00346093"/>
    <w:rsid w:val="00350258"/>
    <w:rsid w:val="0035123D"/>
    <w:rsid w:val="00351719"/>
    <w:rsid w:val="00357906"/>
    <w:rsid w:val="00360ACA"/>
    <w:rsid w:val="00360DEF"/>
    <w:rsid w:val="003663A3"/>
    <w:rsid w:val="003743A8"/>
    <w:rsid w:val="00377A73"/>
    <w:rsid w:val="00382094"/>
    <w:rsid w:val="00392C1D"/>
    <w:rsid w:val="003A04E0"/>
    <w:rsid w:val="003A1620"/>
    <w:rsid w:val="003A72E4"/>
    <w:rsid w:val="003B7CE4"/>
    <w:rsid w:val="003D28D0"/>
    <w:rsid w:val="003D4BAE"/>
    <w:rsid w:val="003E5280"/>
    <w:rsid w:val="003E6D59"/>
    <w:rsid w:val="003F43DF"/>
    <w:rsid w:val="003F523B"/>
    <w:rsid w:val="003F74A4"/>
    <w:rsid w:val="004076BF"/>
    <w:rsid w:val="004101C3"/>
    <w:rsid w:val="00414C27"/>
    <w:rsid w:val="004319F2"/>
    <w:rsid w:val="00441658"/>
    <w:rsid w:val="00444D6F"/>
    <w:rsid w:val="004521E4"/>
    <w:rsid w:val="004571F7"/>
    <w:rsid w:val="004572E3"/>
    <w:rsid w:val="00464D40"/>
    <w:rsid w:val="004726E2"/>
    <w:rsid w:val="004730AB"/>
    <w:rsid w:val="0047336A"/>
    <w:rsid w:val="004816DA"/>
    <w:rsid w:val="0048241E"/>
    <w:rsid w:val="004A6FC6"/>
    <w:rsid w:val="004A7C63"/>
    <w:rsid w:val="004B059E"/>
    <w:rsid w:val="004B2E4E"/>
    <w:rsid w:val="004B314E"/>
    <w:rsid w:val="004B326D"/>
    <w:rsid w:val="004B4CA2"/>
    <w:rsid w:val="004B5AC4"/>
    <w:rsid w:val="004B74C7"/>
    <w:rsid w:val="004C2045"/>
    <w:rsid w:val="004D0426"/>
    <w:rsid w:val="004D49C2"/>
    <w:rsid w:val="004D6115"/>
    <w:rsid w:val="004D6660"/>
    <w:rsid w:val="004F3D82"/>
    <w:rsid w:val="004F777B"/>
    <w:rsid w:val="005056CF"/>
    <w:rsid w:val="00514FA9"/>
    <w:rsid w:val="005314C1"/>
    <w:rsid w:val="00534653"/>
    <w:rsid w:val="00566C73"/>
    <w:rsid w:val="005679E7"/>
    <w:rsid w:val="00576239"/>
    <w:rsid w:val="00591F6C"/>
    <w:rsid w:val="005A3AA5"/>
    <w:rsid w:val="005A7821"/>
    <w:rsid w:val="005B03E8"/>
    <w:rsid w:val="005B2903"/>
    <w:rsid w:val="005B3C83"/>
    <w:rsid w:val="005C4C43"/>
    <w:rsid w:val="005D1523"/>
    <w:rsid w:val="005D1D1D"/>
    <w:rsid w:val="005D743E"/>
    <w:rsid w:val="005E412D"/>
    <w:rsid w:val="005E4E3A"/>
    <w:rsid w:val="005F0C61"/>
    <w:rsid w:val="005F4DF4"/>
    <w:rsid w:val="00614631"/>
    <w:rsid w:val="006154EB"/>
    <w:rsid w:val="00616F11"/>
    <w:rsid w:val="0063587C"/>
    <w:rsid w:val="0064531B"/>
    <w:rsid w:val="00647582"/>
    <w:rsid w:val="00664581"/>
    <w:rsid w:val="00673F14"/>
    <w:rsid w:val="006745EE"/>
    <w:rsid w:val="006761C0"/>
    <w:rsid w:val="006774AB"/>
    <w:rsid w:val="006828D1"/>
    <w:rsid w:val="00685143"/>
    <w:rsid w:val="00692E21"/>
    <w:rsid w:val="00693B69"/>
    <w:rsid w:val="006A1F13"/>
    <w:rsid w:val="006A23DC"/>
    <w:rsid w:val="006A523A"/>
    <w:rsid w:val="006C2511"/>
    <w:rsid w:val="006C544C"/>
    <w:rsid w:val="006C5D83"/>
    <w:rsid w:val="006F03C1"/>
    <w:rsid w:val="006F6166"/>
    <w:rsid w:val="00704049"/>
    <w:rsid w:val="007049EC"/>
    <w:rsid w:val="0070744F"/>
    <w:rsid w:val="00713D29"/>
    <w:rsid w:val="00714C2A"/>
    <w:rsid w:val="00721AE6"/>
    <w:rsid w:val="00724F30"/>
    <w:rsid w:val="00737342"/>
    <w:rsid w:val="00750E51"/>
    <w:rsid w:val="007743C6"/>
    <w:rsid w:val="00784BE6"/>
    <w:rsid w:val="00797E76"/>
    <w:rsid w:val="007A1630"/>
    <w:rsid w:val="007D20DC"/>
    <w:rsid w:val="007E719B"/>
    <w:rsid w:val="007F19EC"/>
    <w:rsid w:val="007F37A5"/>
    <w:rsid w:val="007F4C69"/>
    <w:rsid w:val="0081049E"/>
    <w:rsid w:val="00817815"/>
    <w:rsid w:val="008357D0"/>
    <w:rsid w:val="00836343"/>
    <w:rsid w:val="008438F9"/>
    <w:rsid w:val="00843B04"/>
    <w:rsid w:val="00846BF6"/>
    <w:rsid w:val="00852E93"/>
    <w:rsid w:val="0087313B"/>
    <w:rsid w:val="008764DC"/>
    <w:rsid w:val="008826F9"/>
    <w:rsid w:val="00882F9B"/>
    <w:rsid w:val="00891540"/>
    <w:rsid w:val="008A0A34"/>
    <w:rsid w:val="008B2EAB"/>
    <w:rsid w:val="008C1FB3"/>
    <w:rsid w:val="008C2DBD"/>
    <w:rsid w:val="008D42B5"/>
    <w:rsid w:val="008E1170"/>
    <w:rsid w:val="008E1FB7"/>
    <w:rsid w:val="008E5769"/>
    <w:rsid w:val="008F4CD5"/>
    <w:rsid w:val="008F7E7A"/>
    <w:rsid w:val="00904765"/>
    <w:rsid w:val="00911282"/>
    <w:rsid w:val="00923CF8"/>
    <w:rsid w:val="00924418"/>
    <w:rsid w:val="00927209"/>
    <w:rsid w:val="009523DD"/>
    <w:rsid w:val="009670AB"/>
    <w:rsid w:val="009842D4"/>
    <w:rsid w:val="00985386"/>
    <w:rsid w:val="00990F95"/>
    <w:rsid w:val="00993AB2"/>
    <w:rsid w:val="009B37D3"/>
    <w:rsid w:val="009C338C"/>
    <w:rsid w:val="009C4CF3"/>
    <w:rsid w:val="009C5129"/>
    <w:rsid w:val="009C5B9B"/>
    <w:rsid w:val="009D1E68"/>
    <w:rsid w:val="009D3F61"/>
    <w:rsid w:val="009D5EFC"/>
    <w:rsid w:val="009E179B"/>
    <w:rsid w:val="009F2272"/>
    <w:rsid w:val="009F5439"/>
    <w:rsid w:val="009F6194"/>
    <w:rsid w:val="00A03F17"/>
    <w:rsid w:val="00A214E9"/>
    <w:rsid w:val="00A40DD7"/>
    <w:rsid w:val="00A41688"/>
    <w:rsid w:val="00A42174"/>
    <w:rsid w:val="00A45AAC"/>
    <w:rsid w:val="00A529DF"/>
    <w:rsid w:val="00A533CE"/>
    <w:rsid w:val="00A57AFA"/>
    <w:rsid w:val="00A62D56"/>
    <w:rsid w:val="00A664A6"/>
    <w:rsid w:val="00A70635"/>
    <w:rsid w:val="00A8234D"/>
    <w:rsid w:val="00A86BBB"/>
    <w:rsid w:val="00AA21EA"/>
    <w:rsid w:val="00AB0DF6"/>
    <w:rsid w:val="00AB5656"/>
    <w:rsid w:val="00AC4698"/>
    <w:rsid w:val="00AD03C6"/>
    <w:rsid w:val="00AE2A9D"/>
    <w:rsid w:val="00AE37B3"/>
    <w:rsid w:val="00AF0EE7"/>
    <w:rsid w:val="00AF5C4B"/>
    <w:rsid w:val="00B02469"/>
    <w:rsid w:val="00B10D30"/>
    <w:rsid w:val="00B12810"/>
    <w:rsid w:val="00B16FB4"/>
    <w:rsid w:val="00B21D8A"/>
    <w:rsid w:val="00B33C7D"/>
    <w:rsid w:val="00B45C87"/>
    <w:rsid w:val="00B6268C"/>
    <w:rsid w:val="00B63CE6"/>
    <w:rsid w:val="00B647D0"/>
    <w:rsid w:val="00B657F8"/>
    <w:rsid w:val="00B67C81"/>
    <w:rsid w:val="00BA379F"/>
    <w:rsid w:val="00BA5A90"/>
    <w:rsid w:val="00BB42C2"/>
    <w:rsid w:val="00BC1933"/>
    <w:rsid w:val="00BC5A0F"/>
    <w:rsid w:val="00BD05AA"/>
    <w:rsid w:val="00BE7912"/>
    <w:rsid w:val="00C007B3"/>
    <w:rsid w:val="00C0501F"/>
    <w:rsid w:val="00C06DBC"/>
    <w:rsid w:val="00C07B31"/>
    <w:rsid w:val="00C1141E"/>
    <w:rsid w:val="00C165B2"/>
    <w:rsid w:val="00C2123A"/>
    <w:rsid w:val="00C21C2C"/>
    <w:rsid w:val="00C240D2"/>
    <w:rsid w:val="00C325FE"/>
    <w:rsid w:val="00C41654"/>
    <w:rsid w:val="00C51E2B"/>
    <w:rsid w:val="00C76EBD"/>
    <w:rsid w:val="00C81A97"/>
    <w:rsid w:val="00C82464"/>
    <w:rsid w:val="00C8770B"/>
    <w:rsid w:val="00C9009F"/>
    <w:rsid w:val="00C91298"/>
    <w:rsid w:val="00C9710E"/>
    <w:rsid w:val="00CA01C7"/>
    <w:rsid w:val="00CA5B92"/>
    <w:rsid w:val="00CB5679"/>
    <w:rsid w:val="00CC6ECE"/>
    <w:rsid w:val="00CD2EC2"/>
    <w:rsid w:val="00CF72D2"/>
    <w:rsid w:val="00D036DE"/>
    <w:rsid w:val="00D21043"/>
    <w:rsid w:val="00D306A1"/>
    <w:rsid w:val="00D31525"/>
    <w:rsid w:val="00D34376"/>
    <w:rsid w:val="00D40EB7"/>
    <w:rsid w:val="00D456FC"/>
    <w:rsid w:val="00D66CFB"/>
    <w:rsid w:val="00D729E0"/>
    <w:rsid w:val="00D74B76"/>
    <w:rsid w:val="00D8180F"/>
    <w:rsid w:val="00D84975"/>
    <w:rsid w:val="00D84DFA"/>
    <w:rsid w:val="00D85B8B"/>
    <w:rsid w:val="00D90078"/>
    <w:rsid w:val="00D925A3"/>
    <w:rsid w:val="00DA1E50"/>
    <w:rsid w:val="00DA35B7"/>
    <w:rsid w:val="00DA3B7A"/>
    <w:rsid w:val="00DA5354"/>
    <w:rsid w:val="00DB0C30"/>
    <w:rsid w:val="00DB4A50"/>
    <w:rsid w:val="00DB568A"/>
    <w:rsid w:val="00DC73AA"/>
    <w:rsid w:val="00DD1EB7"/>
    <w:rsid w:val="00DD31E0"/>
    <w:rsid w:val="00DD32BF"/>
    <w:rsid w:val="00DD6705"/>
    <w:rsid w:val="00DE2DA1"/>
    <w:rsid w:val="00E15689"/>
    <w:rsid w:val="00E32630"/>
    <w:rsid w:val="00E36D1F"/>
    <w:rsid w:val="00E43B76"/>
    <w:rsid w:val="00E452E8"/>
    <w:rsid w:val="00E5320A"/>
    <w:rsid w:val="00E53467"/>
    <w:rsid w:val="00E5666E"/>
    <w:rsid w:val="00E75DEE"/>
    <w:rsid w:val="00E86215"/>
    <w:rsid w:val="00E95781"/>
    <w:rsid w:val="00E96A78"/>
    <w:rsid w:val="00EA174F"/>
    <w:rsid w:val="00EA1C93"/>
    <w:rsid w:val="00EA2926"/>
    <w:rsid w:val="00EA6DB0"/>
    <w:rsid w:val="00EB42F4"/>
    <w:rsid w:val="00EC0E35"/>
    <w:rsid w:val="00ED1D90"/>
    <w:rsid w:val="00EF6AD5"/>
    <w:rsid w:val="00F12072"/>
    <w:rsid w:val="00F2070F"/>
    <w:rsid w:val="00F224B6"/>
    <w:rsid w:val="00F42267"/>
    <w:rsid w:val="00F5280C"/>
    <w:rsid w:val="00F5704C"/>
    <w:rsid w:val="00F63358"/>
    <w:rsid w:val="00F854E5"/>
    <w:rsid w:val="00F865B2"/>
    <w:rsid w:val="00FB08AC"/>
    <w:rsid w:val="00FC7551"/>
    <w:rsid w:val="00FF43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A55129"/>
  <w15:chartTrackingRefBased/>
  <w15:docId w15:val="{46828BD0-41A7-4EC6-BC79-D956445D3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FC0"/>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link w:val="Heading5Char"/>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tabs>
        <w:tab w:val="right" w:leader="dot" w:pos="9360"/>
      </w:tabs>
      <w:suppressAutoHyphens/>
      <w:spacing w:after="0"/>
      <w:jc w:val="left"/>
      <w:outlineLvl w:val="9"/>
    </w:pPr>
    <w:rPr>
      <w:b w:val="0"/>
      <w:sz w:val="24"/>
    </w:rPr>
  </w:style>
  <w:style w:type="paragraph" w:styleId="TOC2">
    <w:name w:val="toc 2"/>
    <w:basedOn w:val="TOC1"/>
    <w:next w:val="Normal"/>
    <w:semiHidden/>
    <w:pPr>
      <w:ind w:left="1440"/>
    </w:pPr>
  </w:style>
  <w:style w:type="paragraph" w:styleId="TOC3">
    <w:name w:val="toc 3"/>
    <w:basedOn w:val="TOC2"/>
    <w:next w:val="Normal"/>
    <w:semiHidden/>
    <w:pPr>
      <w:ind w:left="2160"/>
    </w:pPr>
  </w:style>
  <w:style w:type="paragraph" w:styleId="TOC4">
    <w:name w:val="toc 4"/>
    <w:basedOn w:val="TOC3"/>
    <w:next w:val="Normal"/>
    <w:semiHidden/>
    <w:pPr>
      <w:ind w:left="2880"/>
    </w:pPr>
  </w:style>
  <w:style w:type="paragraph" w:styleId="TOC5">
    <w:name w:val="toc 5"/>
    <w:basedOn w:val="TOC4"/>
    <w:next w:val="Normal"/>
    <w:semiHidden/>
    <w:pPr>
      <w:ind w:left="3600"/>
    </w:pPr>
  </w:style>
  <w:style w:type="paragraph" w:styleId="TOC6">
    <w:name w:val="toc 6"/>
    <w:basedOn w:val="TOC5"/>
    <w:next w:val="Normal"/>
    <w:semiHidden/>
    <w:pPr>
      <w:ind w:left="4320"/>
    </w:pPr>
  </w:style>
  <w:style w:type="paragraph" w:styleId="TOC7">
    <w:name w:val="toc 7"/>
    <w:basedOn w:val="TOC6"/>
    <w:next w:val="Normal"/>
    <w:semiHidden/>
    <w:pPr>
      <w:ind w:left="5040"/>
    </w:pPr>
  </w:style>
  <w:style w:type="paragraph" w:styleId="TOC8">
    <w:name w:val="toc 8"/>
    <w:basedOn w:val="TOC7"/>
    <w:next w:val="Normal"/>
    <w:semiHidden/>
    <w:pPr>
      <w:ind w:left="5760"/>
    </w:pPr>
  </w:style>
  <w:style w:type="paragraph" w:styleId="TOC9">
    <w:name w:val="toc 9"/>
    <w:basedOn w:val="TOC8"/>
    <w:next w:val="Normal"/>
    <w:semiHidden/>
    <w:pPr>
      <w:ind w:left="64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paragraph" w:styleId="BodyText">
    <w:name w:val="Body Text"/>
    <w:basedOn w:val="Normal"/>
    <w:pPr>
      <w:jc w:val="center"/>
    </w:pPr>
  </w:style>
  <w:style w:type="paragraph" w:styleId="BodyText2">
    <w:name w:val="Body Text 2"/>
    <w:basedOn w:val="Normal"/>
  </w:style>
  <w:style w:type="paragraph" w:styleId="Title">
    <w:name w:val="Title"/>
    <w:basedOn w:val="Normal"/>
    <w:link w:val="TitleChar"/>
    <w:qFormat/>
    <w:pPr>
      <w:jc w:val="center"/>
    </w:pPr>
    <w:rPr>
      <w:b/>
    </w:rPr>
  </w:style>
  <w:style w:type="character" w:styleId="Hyperlink">
    <w:name w:val="Hyperlink"/>
    <w:rPr>
      <w:color w:val="0000FF"/>
      <w:u w:val="single"/>
    </w:rPr>
  </w:style>
  <w:style w:type="paragraph" w:styleId="BodyTextIndent">
    <w:name w:val="Body Text Indent"/>
    <w:basedOn w:val="Normal"/>
    <w:pPr>
      <w:ind w:left="720" w:hanging="720"/>
      <w:jc w:val="left"/>
    </w:pPr>
    <w:rPr>
      <w:rFonts w:ascii="Arial" w:hAnsi="Arial"/>
    </w:rPr>
  </w:style>
  <w:style w:type="paragraph" w:styleId="BalloonText">
    <w:name w:val="Balloon Text"/>
    <w:basedOn w:val="Normal"/>
    <w:semiHidden/>
    <w:rsid w:val="009F5439"/>
    <w:rPr>
      <w:rFonts w:ascii="Tahoma" w:hAnsi="Tahoma" w:cs="Tahoma"/>
      <w:sz w:val="16"/>
      <w:szCs w:val="16"/>
    </w:rPr>
  </w:style>
  <w:style w:type="table" w:styleId="TableGrid">
    <w:name w:val="Table Grid"/>
    <w:basedOn w:val="TableNormal"/>
    <w:rsid w:val="009D3F6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4BAE"/>
    <w:pPr>
      <w:spacing w:after="200" w:line="276" w:lineRule="auto"/>
      <w:ind w:left="720"/>
      <w:contextualSpacing/>
      <w:jc w:val="left"/>
    </w:pPr>
    <w:rPr>
      <w:rFonts w:ascii="Calibri" w:eastAsia="Calibri" w:hAnsi="Calibri"/>
      <w:sz w:val="22"/>
      <w:szCs w:val="22"/>
    </w:rPr>
  </w:style>
  <w:style w:type="character" w:customStyle="1" w:styleId="Heading5Char">
    <w:name w:val="Heading 5 Char"/>
    <w:link w:val="Heading5"/>
    <w:rsid w:val="00E95781"/>
    <w:rPr>
      <w:b/>
      <w:sz w:val="28"/>
    </w:rPr>
  </w:style>
  <w:style w:type="character" w:customStyle="1" w:styleId="NormaldoubleChar">
    <w:name w:val="Normal double Char"/>
    <w:link w:val="Normaldouble"/>
    <w:locked/>
    <w:rsid w:val="002533E7"/>
    <w:rPr>
      <w:sz w:val="24"/>
    </w:rPr>
  </w:style>
  <w:style w:type="character" w:customStyle="1" w:styleId="DocketnumberChar">
    <w:name w:val="Docket number Char"/>
    <w:link w:val="Docketnumber"/>
    <w:rsid w:val="00685143"/>
    <w:rPr>
      <w:b/>
      <w:caps/>
      <w:sz w:val="28"/>
    </w:rPr>
  </w:style>
  <w:style w:type="character" w:customStyle="1" w:styleId="BOLDITALICCHARACTERS">
    <w:name w:val="BOLD ITALIC CHARACTERS"/>
    <w:rsid w:val="004B326D"/>
    <w:rPr>
      <w:rFonts w:ascii="Letter Gothic" w:hAnsi="Letter Gothic"/>
      <w:b/>
      <w:i/>
      <w:sz w:val="20"/>
    </w:rPr>
  </w:style>
  <w:style w:type="character" w:customStyle="1" w:styleId="TitleChar">
    <w:name w:val="Title Char"/>
    <w:link w:val="Title"/>
    <w:rsid w:val="002A6B75"/>
    <w:rPr>
      <w:b/>
      <w:sz w:val="24"/>
    </w:rPr>
  </w:style>
  <w:style w:type="paragraph" w:customStyle="1" w:styleId="Default">
    <w:name w:val="Default"/>
    <w:rsid w:val="00FF4352"/>
    <w:pPr>
      <w:autoSpaceDE w:val="0"/>
      <w:autoSpaceDN w:val="0"/>
      <w:adjustRightInd w:val="0"/>
    </w:pPr>
    <w:rPr>
      <w:color w:val="000000"/>
      <w:sz w:val="24"/>
      <w:szCs w:val="24"/>
    </w:rPr>
  </w:style>
  <w:style w:type="character" w:customStyle="1" w:styleId="HeaderChar">
    <w:name w:val="Header Char"/>
    <w:link w:val="Header"/>
    <w:uiPriority w:val="99"/>
    <w:rsid w:val="003A72E4"/>
    <w:rPr>
      <w:sz w:val="24"/>
    </w:rPr>
  </w:style>
  <w:style w:type="character" w:styleId="UnresolvedMention">
    <w:name w:val="Unresolved Mention"/>
    <w:basedOn w:val="DefaultParagraphFont"/>
    <w:uiPriority w:val="99"/>
    <w:semiHidden/>
    <w:unhideWhenUsed/>
    <w:rsid w:val="006475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1520">
      <w:bodyDiv w:val="1"/>
      <w:marLeft w:val="0"/>
      <w:marRight w:val="0"/>
      <w:marTop w:val="0"/>
      <w:marBottom w:val="0"/>
      <w:divBdr>
        <w:top w:val="none" w:sz="0" w:space="0" w:color="auto"/>
        <w:left w:val="none" w:sz="0" w:space="0" w:color="auto"/>
        <w:bottom w:val="none" w:sz="0" w:space="0" w:color="auto"/>
        <w:right w:val="none" w:sz="0" w:space="0" w:color="auto"/>
      </w:divBdr>
    </w:div>
    <w:div w:id="120096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DF508-EBAF-4114-AA2C-C8814F3C6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379</Words>
  <Characters>2168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subject/>
  <dc:creator>Cox, Bernice</dc:creator>
  <cp:keywords/>
  <cp:lastModifiedBy>Mildred Anaele</cp:lastModifiedBy>
  <cp:revision>3</cp:revision>
  <cp:lastPrinted>2018-11-08T22:00:00Z</cp:lastPrinted>
  <dcterms:created xsi:type="dcterms:W3CDTF">2022-06-13T17:31:00Z</dcterms:created>
  <dcterms:modified xsi:type="dcterms:W3CDTF">2022-06-13T17:56:00Z</dcterms:modified>
</cp:coreProperties>
</file>